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8AE5F" w14:textId="540D3B7F" w:rsidR="00F76ABE" w:rsidRPr="00DC2C3E" w:rsidRDefault="00F76ABE" w:rsidP="00DC2C3E">
      <w:pPr>
        <w:jc w:val="center"/>
        <w:rPr>
          <w:b/>
          <w:bCs/>
          <w:sz w:val="28"/>
          <w:szCs w:val="28"/>
        </w:rPr>
      </w:pPr>
      <w:r w:rsidRPr="00DC2C3E">
        <w:rPr>
          <w:b/>
          <w:bCs/>
          <w:sz w:val="28"/>
          <w:szCs w:val="28"/>
        </w:rPr>
        <w:t>Tájékoztató a fizetési</w:t>
      </w:r>
      <w:r w:rsidR="00DC2C3E">
        <w:rPr>
          <w:b/>
          <w:bCs/>
          <w:sz w:val="28"/>
          <w:szCs w:val="28"/>
        </w:rPr>
        <w:t>-</w:t>
      </w:r>
      <w:r w:rsidRPr="00DC2C3E">
        <w:rPr>
          <w:b/>
          <w:bCs/>
          <w:sz w:val="28"/>
          <w:szCs w:val="28"/>
        </w:rPr>
        <w:t xml:space="preserve"> és lemondási feltételekről</w:t>
      </w:r>
    </w:p>
    <w:p w14:paraId="1777B82F" w14:textId="77777777" w:rsidR="00F76ABE" w:rsidRDefault="00F76ABE"/>
    <w:p w14:paraId="79BD7160" w14:textId="77777777" w:rsidR="00DC2C3E" w:rsidRDefault="00DC2C3E" w:rsidP="00DC2C3E">
      <w:bookmarkStart w:id="0" w:name="_Hlk171414720"/>
      <w:bookmarkStart w:id="1" w:name="_Hlk170387653"/>
    </w:p>
    <w:p w14:paraId="2C691AFB" w14:textId="77777777" w:rsidR="004C32FB" w:rsidRDefault="00DC2C3E" w:rsidP="00DC2C3E">
      <w:r>
        <w:t xml:space="preserve">Az előjegyzés </w:t>
      </w:r>
      <w:r w:rsidR="004C32FB">
        <w:t xml:space="preserve">előre egyeztetett </w:t>
      </w:r>
      <w:r>
        <w:t>időpont</w:t>
      </w:r>
      <w:r w:rsidR="004C32FB">
        <w:t xml:space="preserve">ja </w:t>
      </w:r>
      <w:r>
        <w:t>e-mailen megerősít</w:t>
      </w:r>
      <w:r w:rsidR="004C32FB">
        <w:t>ésre kerül.</w:t>
      </w:r>
    </w:p>
    <w:p w14:paraId="0999EFC2" w14:textId="4DCE5A8E" w:rsidR="00DC2C3E" w:rsidRDefault="004C32FB" w:rsidP="00DC2C3E">
      <w:r>
        <w:t xml:space="preserve">A tervezett </w:t>
      </w:r>
      <w:r w:rsidR="00E35662" w:rsidRPr="00F76ABE">
        <w:t xml:space="preserve">vizsgálat díját előre ki kell </w:t>
      </w:r>
      <w:r>
        <w:t xml:space="preserve">egyenlíteni, </w:t>
      </w:r>
      <w:r w:rsidR="00E35662" w:rsidRPr="00F76ABE">
        <w:t>amit díjbekérő formájában küldünk el</w:t>
      </w:r>
      <w:r>
        <w:t xml:space="preserve"> a megadott </w:t>
      </w:r>
      <w:r w:rsidR="00E35662" w:rsidRPr="00F76ABE">
        <w:t>e-mail címre.</w:t>
      </w:r>
      <w:r w:rsidR="00E35662">
        <w:t xml:space="preserve"> </w:t>
      </w:r>
    </w:p>
    <w:p w14:paraId="748030A6" w14:textId="77777777" w:rsidR="004C32FB" w:rsidRDefault="004C32FB" w:rsidP="00DC2C3E"/>
    <w:p w14:paraId="1A8DB499" w14:textId="1AB2BD3A" w:rsidR="00DC2C3E" w:rsidRDefault="00DC2C3E" w:rsidP="00DC2C3E">
      <w:r>
        <w:t xml:space="preserve">A díjbekérőn szereplő összeg kiegyenlítésének határideje 24 óra, </w:t>
      </w:r>
      <w:r w:rsidR="00E35662">
        <w:t xml:space="preserve">a vizsgálati </w:t>
      </w:r>
      <w:r>
        <w:t xml:space="preserve">időpontját eddig tudjuk fenntartani. </w:t>
      </w:r>
      <w:r w:rsidR="00E35662">
        <w:t>24 óra elteltével a lefoglalt időpont automatikusan törlődik</w:t>
      </w:r>
      <w:r w:rsidR="004C32FB">
        <w:t>, amennyiben a fizetés nem történt meg</w:t>
      </w:r>
      <w:r w:rsidR="00E35662">
        <w:t>.</w:t>
      </w:r>
    </w:p>
    <w:p w14:paraId="64E0E715" w14:textId="77777777" w:rsidR="00DC2C3E" w:rsidRPr="00F76ABE" w:rsidRDefault="00DC2C3E" w:rsidP="00DC2C3E">
      <w:bookmarkStart w:id="2" w:name="_Hlk178687677"/>
      <w:bookmarkStart w:id="3" w:name="_Hlk180408831"/>
      <w:r w:rsidRPr="00F76ABE">
        <w:t> </w:t>
      </w:r>
    </w:p>
    <w:bookmarkEnd w:id="0"/>
    <w:bookmarkEnd w:id="1"/>
    <w:bookmarkEnd w:id="2"/>
    <w:bookmarkEnd w:id="3"/>
    <w:p w14:paraId="796D25CD" w14:textId="77777777" w:rsidR="00F76ABE" w:rsidRDefault="00F76ABE">
      <w:pPr>
        <w:rPr>
          <w:b/>
          <w:bCs/>
        </w:rPr>
      </w:pPr>
    </w:p>
    <w:p w14:paraId="346F7FCC" w14:textId="60B7776B" w:rsidR="007A6248" w:rsidRPr="00F049F4" w:rsidRDefault="00A87A70">
      <w:pPr>
        <w:rPr>
          <w:b/>
          <w:bCs/>
        </w:rPr>
      </w:pPr>
      <w:r w:rsidRPr="00F049F4">
        <w:rPr>
          <w:b/>
          <w:bCs/>
        </w:rPr>
        <w:t>Lemondási feltételek:</w:t>
      </w:r>
    </w:p>
    <w:p w14:paraId="29C43A1C" w14:textId="4D013B6A" w:rsidR="00A87A70" w:rsidRDefault="00A87A70" w:rsidP="00A87A70">
      <w:pPr>
        <w:pStyle w:val="Listaszerbekezds"/>
        <w:numPr>
          <w:ilvl w:val="0"/>
          <w:numId w:val="1"/>
        </w:numPr>
      </w:pPr>
      <w:r>
        <w:t xml:space="preserve">7 naptári napon </w:t>
      </w:r>
      <w:r w:rsidR="007C0319">
        <w:t xml:space="preserve">túli írásbeli lemondás esetén a teljes összeget </w:t>
      </w:r>
      <w:r>
        <w:t xml:space="preserve">visszatérítjük a lemondást követő </w:t>
      </w:r>
      <w:r w:rsidR="00F049F4">
        <w:t xml:space="preserve">első </w:t>
      </w:r>
      <w:r>
        <w:t xml:space="preserve">banki napon. </w:t>
      </w:r>
    </w:p>
    <w:p w14:paraId="13FB1BF5" w14:textId="0D3692B0" w:rsidR="007C0319" w:rsidRDefault="007C0319" w:rsidP="00A87A70">
      <w:pPr>
        <w:pStyle w:val="Listaszerbekezds"/>
        <w:numPr>
          <w:ilvl w:val="0"/>
          <w:numId w:val="1"/>
        </w:numPr>
      </w:pPr>
      <w:r>
        <w:t>3 naptári napon túl díjmentesen módosíthatja az időpontot egy alkalommal telefon vagy írásban (</w:t>
      </w:r>
      <w:hyperlink r:id="rId5" w:history="1">
        <w:r w:rsidRPr="008141A4">
          <w:rPr>
            <w:rStyle w:val="Hiperhivatkozs"/>
          </w:rPr>
          <w:t>elojegyzes@mamma.hu</w:t>
        </w:r>
      </w:hyperlink>
      <w:r>
        <w:t xml:space="preserve">), mely visszaigazoló e-mail küldése után válik érvényessé.  </w:t>
      </w:r>
    </w:p>
    <w:p w14:paraId="3251A23D" w14:textId="3BBF0C86" w:rsidR="00A87A70" w:rsidRDefault="00A87A70" w:rsidP="00A87A70">
      <w:pPr>
        <w:pStyle w:val="Listaszerbekezds"/>
        <w:numPr>
          <w:ilvl w:val="0"/>
          <w:numId w:val="1"/>
        </w:numPr>
      </w:pPr>
      <w:r>
        <w:t xml:space="preserve">72 órán belüli írásbeli lemondás esetén a </w:t>
      </w:r>
      <w:r w:rsidR="007C0319">
        <w:t>teljes</w:t>
      </w:r>
      <w:r>
        <w:t xml:space="preserve"> összeg a MaMMa Zrt-t illeti. </w:t>
      </w:r>
    </w:p>
    <w:p w14:paraId="60B40889" w14:textId="4431BEEF" w:rsidR="00A87A70" w:rsidRDefault="00A87A70" w:rsidP="00A87A70">
      <w:pPr>
        <w:pStyle w:val="Listaszerbekezds"/>
        <w:numPr>
          <w:ilvl w:val="0"/>
          <w:numId w:val="1"/>
        </w:numPr>
      </w:pPr>
      <w:r>
        <w:t>72 órán belüli írásbeli lemondás esetén orvosi dokume</w:t>
      </w:r>
      <w:r w:rsidR="006E20AF">
        <w:t>ntummal történő igazolás</w:t>
      </w:r>
      <w:r>
        <w:t xml:space="preserve"> esetén a fog</w:t>
      </w:r>
      <w:r w:rsidR="006E20AF">
        <w:t>lalási időpont későbbre módosítható</w:t>
      </w:r>
      <w:r>
        <w:t xml:space="preserve"> a már kifizetett összeg felhasználásával.</w:t>
      </w:r>
    </w:p>
    <w:p w14:paraId="22EA3D1A" w14:textId="73D76AFF" w:rsidR="00A87A70" w:rsidRDefault="00A87A70" w:rsidP="00A87A70">
      <w:pPr>
        <w:pStyle w:val="Listaszerbekezds"/>
        <w:numPr>
          <w:ilvl w:val="0"/>
          <w:numId w:val="1"/>
        </w:numPr>
      </w:pPr>
      <w:r>
        <w:t xml:space="preserve">Ha a MaMMa Zrt. érdekkörében felróható okból hiúsul meg </w:t>
      </w:r>
      <w:r w:rsidR="00F049F4">
        <w:t xml:space="preserve">a vizsgálat, a befizetett összeget teljes egészében visszatérítjük vagy az összeg áttehető egy másik vizsgálati időpontra. </w:t>
      </w:r>
    </w:p>
    <w:p w14:paraId="47A271B2" w14:textId="77777777" w:rsidR="00F43606" w:rsidRDefault="00F43606" w:rsidP="00F43606"/>
    <w:p w14:paraId="3DAF9E1D" w14:textId="5B6F8041" w:rsidR="00F43606" w:rsidRDefault="00F43606" w:rsidP="00F43606">
      <w:r>
        <w:t xml:space="preserve">Az írásbeli lemondást az </w:t>
      </w:r>
      <w:hyperlink r:id="rId6" w:history="1">
        <w:r w:rsidRPr="00A74A11">
          <w:rPr>
            <w:rStyle w:val="Hiperhivatkozs"/>
          </w:rPr>
          <w:t>elojegyzes@mamma.hu</w:t>
        </w:r>
      </w:hyperlink>
      <w:r>
        <w:t xml:space="preserve"> e-mail címre kérjük megküldeni. </w:t>
      </w:r>
    </w:p>
    <w:p w14:paraId="31084447" w14:textId="77777777" w:rsidR="00F76ABE" w:rsidRDefault="00F76ABE" w:rsidP="00F43606"/>
    <w:sectPr w:rsidR="00F76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511B4"/>
    <w:multiLevelType w:val="hybridMultilevel"/>
    <w:tmpl w:val="E5B264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142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91A"/>
    <w:rsid w:val="00295785"/>
    <w:rsid w:val="003A113F"/>
    <w:rsid w:val="004C32FB"/>
    <w:rsid w:val="006E20AF"/>
    <w:rsid w:val="007A6248"/>
    <w:rsid w:val="007C0319"/>
    <w:rsid w:val="0090491A"/>
    <w:rsid w:val="00A87A70"/>
    <w:rsid w:val="00DC2C3E"/>
    <w:rsid w:val="00E35662"/>
    <w:rsid w:val="00F049F4"/>
    <w:rsid w:val="00F43606"/>
    <w:rsid w:val="00F76ABE"/>
    <w:rsid w:val="00FB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5F48"/>
  <w15:chartTrackingRefBased/>
  <w15:docId w15:val="{BBA3E22D-25B4-479A-87FC-3323CEAAB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2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87A7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43606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43606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A113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113F"/>
    <w:rPr>
      <w:rFonts w:ascii="Segoe UI" w:hAnsi="Segoe UI" w:cs="Segoe UI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F76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ojegyzes@mamma.hu" TargetMode="External"/><Relationship Id="rId5" Type="http://schemas.openxmlformats.org/officeDocument/2006/relationships/hyperlink" Target="mailto:elojegyzes@mamm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173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Mamma</dc:creator>
  <cp:keywords/>
  <dc:description/>
  <cp:lastModifiedBy>User</cp:lastModifiedBy>
  <cp:revision>5</cp:revision>
  <cp:lastPrinted>2025-09-24T07:59:00Z</cp:lastPrinted>
  <dcterms:created xsi:type="dcterms:W3CDTF">2025-09-24T07:49:00Z</dcterms:created>
  <dcterms:modified xsi:type="dcterms:W3CDTF">2025-09-24T11:47:00Z</dcterms:modified>
</cp:coreProperties>
</file>